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6BF" w:rsidRPr="00EE111C" w:rsidRDefault="000E5BE2" w:rsidP="007716BF">
      <w:pPr>
        <w:pStyle w:val="NoSpacing"/>
        <w:jc w:val="center"/>
        <w:rPr>
          <w:b/>
          <w:u w:val="single"/>
        </w:rPr>
      </w:pPr>
      <w:bookmarkStart w:id="0" w:name="_GoBack"/>
      <w:bookmarkEnd w:id="0"/>
      <w:r w:rsidRPr="00EE111C">
        <w:rPr>
          <w:b/>
          <w:u w:val="single"/>
        </w:rPr>
        <w:t xml:space="preserve">Thursday </w:t>
      </w:r>
      <w:r w:rsidR="00B83642">
        <w:rPr>
          <w:b/>
          <w:u w:val="single"/>
        </w:rPr>
        <w:t>17</w:t>
      </w:r>
      <w:r w:rsidR="00B83642">
        <w:rPr>
          <w:b/>
          <w:u w:val="single"/>
          <w:vertAlign w:val="superscript"/>
        </w:rPr>
        <w:t>th</w:t>
      </w:r>
      <w:r w:rsidR="00AA6C4A">
        <w:rPr>
          <w:b/>
          <w:u w:val="single"/>
        </w:rPr>
        <w:t xml:space="preserve"> </w:t>
      </w:r>
      <w:r w:rsidR="00B83642">
        <w:rPr>
          <w:b/>
          <w:u w:val="single"/>
        </w:rPr>
        <w:t>March</w:t>
      </w:r>
      <w:r w:rsidR="007716BF" w:rsidRPr="00EE111C">
        <w:rPr>
          <w:b/>
          <w:u w:val="single"/>
        </w:rPr>
        <w:t xml:space="preserve"> – Meeting with SCC Cllr Barton</w:t>
      </w:r>
    </w:p>
    <w:p w:rsidR="007716BF" w:rsidRPr="007716BF" w:rsidRDefault="004565FB" w:rsidP="007716BF">
      <w:pPr>
        <w:pStyle w:val="NoSpacing"/>
        <w:jc w:val="center"/>
        <w:rPr>
          <w:b/>
        </w:rPr>
      </w:pPr>
      <w:r>
        <w:rPr>
          <w:b/>
        </w:rPr>
        <w:t>Minutes</w:t>
      </w:r>
    </w:p>
    <w:p w:rsidR="007716BF" w:rsidRDefault="007716BF" w:rsidP="007716BF">
      <w:pPr>
        <w:pStyle w:val="NoSpacing"/>
      </w:pPr>
    </w:p>
    <w:p w:rsidR="00D05760" w:rsidRPr="00D05760" w:rsidRDefault="00D05760" w:rsidP="007716BF">
      <w:pPr>
        <w:pStyle w:val="NoSpacing"/>
        <w:rPr>
          <w:b/>
          <w:u w:val="single"/>
        </w:rPr>
      </w:pPr>
      <w:r>
        <w:tab/>
      </w:r>
      <w:r w:rsidRPr="00D05760">
        <w:rPr>
          <w:b/>
          <w:u w:val="single"/>
        </w:rPr>
        <w:t>Present:</w:t>
      </w:r>
    </w:p>
    <w:p w:rsidR="00D05760" w:rsidRDefault="00D05760" w:rsidP="00D05760">
      <w:pPr>
        <w:pStyle w:val="NoSpacing"/>
        <w:ind w:firstLine="720"/>
      </w:pPr>
      <w:r>
        <w:t>Councillor Carter (HTC)</w:t>
      </w:r>
    </w:p>
    <w:p w:rsidR="00D05760" w:rsidRDefault="00D05760" w:rsidP="00D05760">
      <w:pPr>
        <w:pStyle w:val="NoSpacing"/>
        <w:ind w:firstLine="720"/>
      </w:pPr>
      <w:r>
        <w:t>Councillor Barton (SCC)</w:t>
      </w:r>
    </w:p>
    <w:p w:rsidR="00D05760" w:rsidRDefault="00D05760" w:rsidP="00D05760">
      <w:pPr>
        <w:pStyle w:val="NoSpacing"/>
        <w:ind w:firstLine="720"/>
      </w:pPr>
      <w:r>
        <w:t>Steve Lindsey-Clark, Community Highway Officer (SCC)</w:t>
      </w:r>
    </w:p>
    <w:p w:rsidR="00D05760" w:rsidRDefault="00D05760" w:rsidP="00D05760">
      <w:pPr>
        <w:pStyle w:val="NoSpacing"/>
        <w:ind w:firstLine="720"/>
      </w:pPr>
      <w:r>
        <w:t>Sarah Nash, Deputy Town Clerk (HTC)</w:t>
      </w:r>
    </w:p>
    <w:p w:rsidR="00D05760" w:rsidRPr="007716BF" w:rsidRDefault="00D05760" w:rsidP="007716BF">
      <w:pPr>
        <w:pStyle w:val="NoSpacing"/>
      </w:pPr>
    </w:p>
    <w:p w:rsidR="002B1978" w:rsidRPr="00FC26A2" w:rsidRDefault="002B1978" w:rsidP="002B1978">
      <w:pPr>
        <w:pStyle w:val="ListParagraph"/>
        <w:numPr>
          <w:ilvl w:val="0"/>
          <w:numId w:val="1"/>
        </w:numPr>
        <w:rPr>
          <w:b/>
        </w:rPr>
      </w:pPr>
      <w:r w:rsidRPr="00FC26A2">
        <w:rPr>
          <w:b/>
        </w:rPr>
        <w:t>Outcomes of the Waverley LAC held on 11</w:t>
      </w:r>
      <w:r w:rsidRPr="00FC26A2">
        <w:rPr>
          <w:b/>
          <w:vertAlign w:val="superscript"/>
        </w:rPr>
        <w:t>th</w:t>
      </w:r>
      <w:r>
        <w:rPr>
          <w:b/>
        </w:rPr>
        <w:t xml:space="preserve"> December and subsequent Cabinet meeting</w:t>
      </w:r>
    </w:p>
    <w:p w:rsidR="002B1978" w:rsidRDefault="002B1978" w:rsidP="002B1978">
      <w:pPr>
        <w:pStyle w:val="ListParagraph"/>
      </w:pPr>
      <w:r>
        <w:t>It is likely that both Cllrs Harmer and Barton will have £100,000 to split between them.  30% will be spent on capital projects with the remaining 70% will be spent on maintenance.</w:t>
      </w:r>
    </w:p>
    <w:p w:rsidR="002B1978" w:rsidRDefault="002B1978" w:rsidP="002B1978">
      <w:pPr>
        <w:pStyle w:val="ListParagraph"/>
      </w:pPr>
    </w:p>
    <w:p w:rsidR="002B1978" w:rsidRDefault="002B1978" w:rsidP="002B1978">
      <w:pPr>
        <w:pStyle w:val="ListParagraph"/>
      </w:pPr>
      <w:r>
        <w:t>There is a possibility that there will be a further £250,000, however it is yet to be agreed how this will be distributed.</w:t>
      </w:r>
    </w:p>
    <w:p w:rsidR="002B1978" w:rsidRDefault="002B1978" w:rsidP="002B1978">
      <w:pPr>
        <w:pStyle w:val="ListParagraph"/>
      </w:pPr>
    </w:p>
    <w:p w:rsidR="002B1978" w:rsidRDefault="002B1978" w:rsidP="002B1978">
      <w:pPr>
        <w:pStyle w:val="ListParagraph"/>
      </w:pPr>
      <w:r>
        <w:t xml:space="preserve">At SCC’s recent full council meeting £10million was allocated to project Horizon for pavements; local </w:t>
      </w:r>
      <w:r w:rsidR="00A6583D">
        <w:t xml:space="preserve">SCC </w:t>
      </w:r>
      <w:r>
        <w:t>members will be able to feed suggestions into this programme.</w:t>
      </w:r>
    </w:p>
    <w:p w:rsidR="002B1978" w:rsidRDefault="002B1978" w:rsidP="002B1978">
      <w:pPr>
        <w:pStyle w:val="ListParagraph"/>
      </w:pPr>
    </w:p>
    <w:p w:rsidR="002B1978" w:rsidRDefault="002B1978" w:rsidP="002B1978">
      <w:pPr>
        <w:pStyle w:val="ListParagraph"/>
        <w:numPr>
          <w:ilvl w:val="0"/>
          <w:numId w:val="1"/>
        </w:numPr>
        <w:rPr>
          <w:b/>
        </w:rPr>
      </w:pPr>
      <w:r>
        <w:rPr>
          <w:b/>
        </w:rPr>
        <w:t>Update on ongoing 2015/16 highway schemes</w:t>
      </w:r>
    </w:p>
    <w:p w:rsidR="00602033" w:rsidRPr="00602033" w:rsidRDefault="002B1978" w:rsidP="00602033">
      <w:pPr>
        <w:pStyle w:val="ListParagraph"/>
        <w:numPr>
          <w:ilvl w:val="0"/>
          <w:numId w:val="11"/>
        </w:numPr>
      </w:pPr>
      <w:r>
        <w:t>Cllr Barton advised that she is intending to progress with the zebra crossing, based on advice from SCC officers, near the junction of St Christopher’s Green.</w:t>
      </w:r>
    </w:p>
    <w:p w:rsidR="00602033" w:rsidRDefault="002B1978" w:rsidP="00602033">
      <w:pPr>
        <w:pStyle w:val="ListParagraph"/>
        <w:ind w:left="1440"/>
      </w:pPr>
      <w:r w:rsidRPr="00602033">
        <w:rPr>
          <w:b/>
          <w:u w:val="single"/>
        </w:rPr>
        <w:t>Action:</w:t>
      </w:r>
      <w:r>
        <w:t xml:space="preserve"> Deputy Town Clerk to raise this again at the HTC Planning &amp; Highways meeting on Thursday 31</w:t>
      </w:r>
      <w:r w:rsidRPr="00602033">
        <w:rPr>
          <w:vertAlign w:val="superscript"/>
        </w:rPr>
        <w:t>st</w:t>
      </w:r>
      <w:r>
        <w:t xml:space="preserve"> March for a formal view from HTC on the proposed crossing.  Cllr Barton has stated that </w:t>
      </w:r>
      <w:r w:rsidR="00602033">
        <w:t>if HTC objects to the proposal she will inform the press and residents that if no crossing is implemented it is due to HTC being obstructive.</w:t>
      </w:r>
    </w:p>
    <w:p w:rsidR="00602033" w:rsidRDefault="00602033" w:rsidP="00602033">
      <w:pPr>
        <w:pStyle w:val="ListParagraph"/>
        <w:numPr>
          <w:ilvl w:val="0"/>
          <w:numId w:val="11"/>
        </w:numPr>
      </w:pPr>
      <w:r>
        <w:t>Snagging of the rail</w:t>
      </w:r>
      <w:r w:rsidR="00A6583D">
        <w:t>ings on Shepherds Hill / Lower S</w:t>
      </w:r>
      <w:r>
        <w:t>treet is almost complete.</w:t>
      </w:r>
    </w:p>
    <w:p w:rsidR="00062D2A" w:rsidRDefault="00062D2A" w:rsidP="00602033">
      <w:pPr>
        <w:pStyle w:val="ListParagraph"/>
        <w:numPr>
          <w:ilvl w:val="0"/>
          <w:numId w:val="11"/>
        </w:numPr>
      </w:pPr>
      <w:r>
        <w:t>Some gateway signs are yet to be completed.</w:t>
      </w:r>
    </w:p>
    <w:p w:rsidR="00062D2A" w:rsidRDefault="007F3C4E" w:rsidP="00602033">
      <w:pPr>
        <w:pStyle w:val="ListParagraph"/>
        <w:numPr>
          <w:ilvl w:val="0"/>
          <w:numId w:val="11"/>
        </w:numPr>
      </w:pPr>
      <w:r>
        <w:t>A new VAS will be installed on the approach to Three Gates Lane.</w:t>
      </w:r>
    </w:p>
    <w:p w:rsidR="00602033" w:rsidRPr="002B1978" w:rsidRDefault="007F3C4E" w:rsidP="002B1978">
      <w:pPr>
        <w:pStyle w:val="ListParagraph"/>
        <w:numPr>
          <w:ilvl w:val="0"/>
          <w:numId w:val="11"/>
        </w:numPr>
      </w:pPr>
      <w:r>
        <w:t>The Sandrock lights have now been installed; Cllr Barton has received lots of positive feedback.</w:t>
      </w:r>
    </w:p>
    <w:p w:rsidR="002B1978" w:rsidRPr="00DA2D8F" w:rsidRDefault="002B1978" w:rsidP="002B1978">
      <w:pPr>
        <w:pStyle w:val="ListParagraph"/>
      </w:pPr>
    </w:p>
    <w:p w:rsidR="002B1978" w:rsidRDefault="002B1978" w:rsidP="002B1978">
      <w:pPr>
        <w:pStyle w:val="ListParagraph"/>
        <w:numPr>
          <w:ilvl w:val="0"/>
          <w:numId w:val="1"/>
        </w:numPr>
        <w:rPr>
          <w:b/>
        </w:rPr>
      </w:pPr>
      <w:r>
        <w:rPr>
          <w:b/>
        </w:rPr>
        <w:t>Station Travel Plan</w:t>
      </w:r>
    </w:p>
    <w:p w:rsidR="007F3C4E" w:rsidRDefault="007F3C4E" w:rsidP="007F3C4E">
      <w:pPr>
        <w:pStyle w:val="ListParagraph"/>
      </w:pPr>
      <w:r>
        <w:t xml:space="preserve">This project has cost approximately £12,000, </w:t>
      </w:r>
      <w:r w:rsidR="00D126A8">
        <w:t>Cllr Barton advised that she is extremely happy with the consultant and thinks they are excellent value for money.  They achieved a phenomenal level of engagement; 1600 responses over a three-week period, which is a huge contrast to a consultation they ran in Bournemouth where they received 220 responses.  Concluding workshops are being held on 22</w:t>
      </w:r>
      <w:r w:rsidR="00D126A8" w:rsidRPr="00D126A8">
        <w:rPr>
          <w:vertAlign w:val="superscript"/>
        </w:rPr>
        <w:t>nd</w:t>
      </w:r>
      <w:r w:rsidR="00D126A8">
        <w:t xml:space="preserve"> March.</w:t>
      </w:r>
    </w:p>
    <w:p w:rsidR="00D126A8" w:rsidRDefault="00D126A8" w:rsidP="007F3C4E">
      <w:pPr>
        <w:pStyle w:val="ListParagraph"/>
      </w:pPr>
    </w:p>
    <w:p w:rsidR="00D126A8" w:rsidRPr="007F3C4E" w:rsidRDefault="00D126A8" w:rsidP="007F3C4E">
      <w:pPr>
        <w:pStyle w:val="ListParagraph"/>
      </w:pPr>
      <w:r>
        <w:t>With reference to the improvements to the station car park; Cllr Barton is hoping to have a cantilevered canopy installed on the pilings for the deck which will abut the bus shelter to provide another suitable place for dropping off and picking up.</w:t>
      </w:r>
    </w:p>
    <w:p w:rsidR="002B1978" w:rsidRDefault="002B1978" w:rsidP="002B1978">
      <w:pPr>
        <w:pStyle w:val="ListParagraph"/>
        <w:rPr>
          <w:b/>
        </w:rPr>
      </w:pPr>
    </w:p>
    <w:p w:rsidR="007F1506" w:rsidRPr="007F1506" w:rsidRDefault="007F1506" w:rsidP="002B1978">
      <w:pPr>
        <w:pStyle w:val="ListParagraph"/>
      </w:pPr>
      <w:r>
        <w:t xml:space="preserve">Cllr Barton also discussed the Haslemere Community Rail Partnership, a scheme funded by South West Trains.  The shop at the station is now a community information point, available for local groups to use to </w:t>
      </w:r>
      <w:r>
        <w:lastRenderedPageBreak/>
        <w:t>promote local community events.  South West Trains are currently matching any funding contributed to this scheme.</w:t>
      </w:r>
    </w:p>
    <w:p w:rsidR="007F1506" w:rsidRDefault="007F1506" w:rsidP="002B1978">
      <w:pPr>
        <w:pStyle w:val="ListParagraph"/>
        <w:rPr>
          <w:b/>
        </w:rPr>
      </w:pPr>
    </w:p>
    <w:p w:rsidR="002B1978" w:rsidRPr="00182A74" w:rsidRDefault="002B1978" w:rsidP="002B1978">
      <w:pPr>
        <w:pStyle w:val="ListParagraph"/>
        <w:numPr>
          <w:ilvl w:val="0"/>
          <w:numId w:val="1"/>
        </w:numPr>
        <w:rPr>
          <w:b/>
        </w:rPr>
      </w:pPr>
      <w:r w:rsidRPr="00182A74">
        <w:rPr>
          <w:b/>
        </w:rPr>
        <w:t>Incomplete double-yellow lines in Hindhead</w:t>
      </w:r>
      <w:r w:rsidR="00182A74" w:rsidRPr="00182A74">
        <w:rPr>
          <w:b/>
        </w:rPr>
        <w:t xml:space="preserve"> </w:t>
      </w:r>
    </w:p>
    <w:p w:rsidR="002B1978" w:rsidRDefault="00182A74" w:rsidP="00182A74">
      <w:pPr>
        <w:pStyle w:val="ListParagraph"/>
      </w:pPr>
      <w:r w:rsidRPr="00182A74">
        <w:t xml:space="preserve">Cllr Carter advised that we have an agreement from the </w:t>
      </w:r>
      <w:r>
        <w:t>residents as to what they want which is double yellow lines i</w:t>
      </w:r>
      <w:r w:rsidR="00A6583D">
        <w:t>n front of their driveways.  B</w:t>
      </w:r>
      <w:r>
        <w:t xml:space="preserve">usinesses </w:t>
      </w:r>
      <w:r w:rsidR="00A6583D">
        <w:t xml:space="preserve">still need to be consulted </w:t>
      </w:r>
      <w:r>
        <w:t>to establish what they would like to see happen.</w:t>
      </w:r>
    </w:p>
    <w:p w:rsidR="007F1506" w:rsidRPr="00F03A2D" w:rsidRDefault="002B1978" w:rsidP="007F1506">
      <w:pPr>
        <w:pStyle w:val="NoSpacing"/>
        <w:numPr>
          <w:ilvl w:val="0"/>
          <w:numId w:val="1"/>
        </w:numPr>
        <w:rPr>
          <w:b/>
        </w:rPr>
      </w:pPr>
      <w:r w:rsidRPr="00F03A2D">
        <w:rPr>
          <w:b/>
        </w:rPr>
        <w:t>A333</w:t>
      </w:r>
    </w:p>
    <w:p w:rsidR="006B4061" w:rsidRDefault="00F03A2D" w:rsidP="00F03A2D">
      <w:pPr>
        <w:pStyle w:val="NoSpacing"/>
        <w:ind w:left="720"/>
      </w:pPr>
      <w:r>
        <w:t xml:space="preserve">Cllr Carter provided an update on the drains.  There are currently 24 drains out of the 29 on this stretch of road that are blocked; a specialist who met with Cllr Carter onsite advised that they hadn’t been cleared for approximately 5 years.  </w:t>
      </w:r>
      <w:r w:rsidR="006B4061">
        <w:t xml:space="preserve">Cllr Carter advised Cllr Barton and Steve Lindsey-Clarke that HTC would be proceeding with having this stretch jetted using the localism funding.  Both were supportive of this approach as Steve Lindsey-Clarke advised that it was unlikely that a jetter would be made available in the foreseeable future. </w:t>
      </w:r>
    </w:p>
    <w:p w:rsidR="006B4061" w:rsidRDefault="006B4061" w:rsidP="00F03A2D">
      <w:pPr>
        <w:pStyle w:val="NoSpacing"/>
        <w:ind w:left="720"/>
      </w:pPr>
    </w:p>
    <w:p w:rsidR="007F1506" w:rsidRPr="007F1506" w:rsidRDefault="00F03A2D" w:rsidP="00F03A2D">
      <w:pPr>
        <w:pStyle w:val="NoSpacing"/>
        <w:ind w:left="720"/>
      </w:pPr>
      <w:r>
        <w:t>Some of the road furniture is in the process of being replaced at the Headley Road roundabout.</w:t>
      </w:r>
    </w:p>
    <w:p w:rsidR="002B1978" w:rsidRDefault="002B1978" w:rsidP="002B1978">
      <w:pPr>
        <w:pStyle w:val="ListParagraph"/>
      </w:pPr>
    </w:p>
    <w:p w:rsidR="002B1978" w:rsidRPr="00182A74" w:rsidRDefault="002B1978" w:rsidP="006B4061">
      <w:pPr>
        <w:pStyle w:val="ListParagraph"/>
        <w:numPr>
          <w:ilvl w:val="0"/>
          <w:numId w:val="1"/>
        </w:numPr>
        <w:rPr>
          <w:b/>
        </w:rPr>
      </w:pPr>
      <w:r w:rsidRPr="00182A74">
        <w:rPr>
          <w:b/>
        </w:rPr>
        <w:t>SCC Highway Engineers visit to Polecat</w:t>
      </w:r>
    </w:p>
    <w:p w:rsidR="00182A74" w:rsidRPr="00182A74" w:rsidRDefault="00182A74" w:rsidP="00182A74">
      <w:pPr>
        <w:pStyle w:val="ListParagraph"/>
      </w:pPr>
      <w:r w:rsidRPr="00182A74">
        <w:t>The meeting has yet to be arranged.</w:t>
      </w:r>
    </w:p>
    <w:p w:rsidR="00182A74" w:rsidRPr="00182A74" w:rsidRDefault="00182A74" w:rsidP="00182A74">
      <w:pPr>
        <w:pStyle w:val="ListParagraph"/>
      </w:pPr>
      <w:r w:rsidRPr="00182A74">
        <w:br/>
      </w:r>
      <w:r w:rsidRPr="00182A74">
        <w:rPr>
          <w:b/>
          <w:u w:val="single"/>
        </w:rPr>
        <w:t>Action:</w:t>
      </w:r>
      <w:r w:rsidRPr="00182A74">
        <w:t xml:space="preserve"> Steve Lindsey-Clarke to speak with Stuart Copping at SCC to arrange a meeting.</w:t>
      </w:r>
    </w:p>
    <w:p w:rsidR="006B4061" w:rsidRPr="00F03A2D" w:rsidRDefault="006B4061" w:rsidP="006B4061">
      <w:pPr>
        <w:pStyle w:val="NoSpacing"/>
        <w:numPr>
          <w:ilvl w:val="0"/>
          <w:numId w:val="1"/>
        </w:numPr>
        <w:rPr>
          <w:b/>
        </w:rPr>
      </w:pPr>
      <w:r>
        <w:rPr>
          <w:b/>
        </w:rPr>
        <w:t>Lion Green</w:t>
      </w:r>
    </w:p>
    <w:p w:rsidR="006B4061" w:rsidRDefault="006B4061" w:rsidP="006B4061">
      <w:pPr>
        <w:ind w:left="720"/>
      </w:pPr>
      <w:r>
        <w:t>Steve Lindsey-Clarke advised that this is not a job his veg gang would be able to carry out.</w:t>
      </w:r>
    </w:p>
    <w:p w:rsidR="002B1978" w:rsidRDefault="006B4061" w:rsidP="006B4061">
      <w:pPr>
        <w:ind w:left="720"/>
      </w:pPr>
      <w:r w:rsidRPr="006B4061">
        <w:rPr>
          <w:b/>
          <w:u w:val="single"/>
        </w:rPr>
        <w:t>Action:</w:t>
      </w:r>
      <w:r>
        <w:t xml:space="preserve"> Deputy Clerk to instruct Commercial Groundscare to remove the branch and fund from the Localism funding.</w:t>
      </w:r>
    </w:p>
    <w:p w:rsidR="00066EB1" w:rsidRPr="00066EB1" w:rsidRDefault="002B1978" w:rsidP="002B1978">
      <w:pPr>
        <w:pStyle w:val="ListParagraph"/>
        <w:numPr>
          <w:ilvl w:val="0"/>
          <w:numId w:val="1"/>
        </w:numPr>
      </w:pPr>
      <w:r w:rsidRPr="00066EB1">
        <w:rPr>
          <w:b/>
        </w:rPr>
        <w:t>Linkside East</w:t>
      </w:r>
    </w:p>
    <w:p w:rsidR="00066EB1" w:rsidRPr="00066EB1" w:rsidRDefault="00066EB1" w:rsidP="00066EB1">
      <w:pPr>
        <w:pStyle w:val="ListParagraph"/>
      </w:pPr>
      <w:r w:rsidRPr="00066EB1">
        <w:t xml:space="preserve">Steve Lindsey-Clarke advised that the pathway is not a SCC adopted </w:t>
      </w:r>
      <w:r w:rsidR="002B1978" w:rsidRPr="00066EB1">
        <w:t xml:space="preserve"> </w:t>
      </w:r>
      <w:r w:rsidRPr="00066EB1">
        <w:t>pathway.</w:t>
      </w:r>
    </w:p>
    <w:p w:rsidR="00066EB1" w:rsidRPr="00066EB1" w:rsidRDefault="00066EB1" w:rsidP="00066EB1">
      <w:pPr>
        <w:pStyle w:val="ListParagraph"/>
      </w:pPr>
    </w:p>
    <w:p w:rsidR="002B1978" w:rsidRPr="00066EB1" w:rsidRDefault="00066EB1" w:rsidP="00066EB1">
      <w:pPr>
        <w:pStyle w:val="ListParagraph"/>
      </w:pPr>
      <w:r w:rsidRPr="00066EB1">
        <w:rPr>
          <w:b/>
          <w:u w:val="single"/>
        </w:rPr>
        <w:t>Action:</w:t>
      </w:r>
      <w:r w:rsidRPr="00066EB1">
        <w:t xml:space="preserve"> Deputy Clerk to get a quote for the work if there is any Localism funding available.</w:t>
      </w:r>
    </w:p>
    <w:p w:rsidR="006B4061" w:rsidRPr="00182A74" w:rsidRDefault="002B1978" w:rsidP="006B4061">
      <w:pPr>
        <w:pStyle w:val="NoSpacing"/>
        <w:numPr>
          <w:ilvl w:val="0"/>
          <w:numId w:val="1"/>
        </w:numPr>
      </w:pPr>
      <w:r w:rsidRPr="00182A74">
        <w:rPr>
          <w:b/>
        </w:rPr>
        <w:t>Portsmouth Road, Hindhead</w:t>
      </w:r>
      <w:r w:rsidR="00182A74" w:rsidRPr="00182A74">
        <w:rPr>
          <w:b/>
        </w:rPr>
        <w:t xml:space="preserve"> </w:t>
      </w:r>
    </w:p>
    <w:p w:rsidR="00182A74" w:rsidRPr="00182A74" w:rsidRDefault="00182A74" w:rsidP="00182A74">
      <w:pPr>
        <w:pStyle w:val="NoSpacing"/>
        <w:ind w:left="720"/>
      </w:pPr>
      <w:r w:rsidRPr="00182A74">
        <w:t>New signs are currently being installed on this stretch of road.</w:t>
      </w:r>
    </w:p>
    <w:p w:rsidR="006B4061" w:rsidRDefault="006B4061" w:rsidP="006B4061">
      <w:pPr>
        <w:pStyle w:val="NoSpacing"/>
      </w:pPr>
    </w:p>
    <w:p w:rsidR="009A7F79" w:rsidRPr="009A7F79" w:rsidRDefault="002B1978" w:rsidP="009A7F79">
      <w:pPr>
        <w:pStyle w:val="NoSpacing"/>
        <w:numPr>
          <w:ilvl w:val="0"/>
          <w:numId w:val="1"/>
        </w:numPr>
        <w:rPr>
          <w:b/>
        </w:rPr>
      </w:pPr>
      <w:r w:rsidRPr="009A7F79">
        <w:rPr>
          <w:b/>
        </w:rPr>
        <w:t>Huntington House roundabout maintenance</w:t>
      </w:r>
    </w:p>
    <w:p w:rsidR="00D31A7A" w:rsidRDefault="002B1978" w:rsidP="00D31A7A">
      <w:pPr>
        <w:ind w:left="720"/>
      </w:pPr>
      <w:r w:rsidRPr="00C5546E">
        <w:t xml:space="preserve">Cllr Barton </w:t>
      </w:r>
      <w:r w:rsidR="009A7F79">
        <w:t xml:space="preserve">has liaised with John Hilder regarding this issue.  The responsibility for the maintenance of these roundabouts has been devolved to Waverley Borough Council, who </w:t>
      </w:r>
      <w:r w:rsidR="00D31A7A">
        <w:t>have apparently not signed up to a ‘sponsorship scheme’.</w:t>
      </w:r>
    </w:p>
    <w:p w:rsidR="00D31A7A" w:rsidRDefault="00D31A7A" w:rsidP="00D31A7A">
      <w:pPr>
        <w:ind w:left="720"/>
      </w:pPr>
      <w:r w:rsidRPr="00D31A7A">
        <w:rPr>
          <w:b/>
          <w:u w:val="single"/>
        </w:rPr>
        <w:t>Action:</w:t>
      </w:r>
      <w:r>
        <w:t xml:space="preserve"> Deputy Clerk to follow up with Waverley.</w:t>
      </w:r>
    </w:p>
    <w:p w:rsidR="002B1978" w:rsidRPr="006B4061" w:rsidRDefault="002B1978" w:rsidP="006B4061">
      <w:pPr>
        <w:pStyle w:val="NoSpacing"/>
        <w:numPr>
          <w:ilvl w:val="0"/>
          <w:numId w:val="1"/>
        </w:numPr>
      </w:pPr>
      <w:r w:rsidRPr="00514A6A">
        <w:rPr>
          <w:b/>
        </w:rPr>
        <w:t>Request by Weysprings Residents Association</w:t>
      </w:r>
      <w:r>
        <w:rPr>
          <w:b/>
        </w:rPr>
        <w:t xml:space="preserve"> </w:t>
      </w:r>
    </w:p>
    <w:p w:rsidR="006B4061" w:rsidRDefault="006B4061" w:rsidP="006B4061">
      <w:pPr>
        <w:pStyle w:val="NoSpacing"/>
        <w:ind w:left="720"/>
      </w:pPr>
      <w:r>
        <w:t>Cllr Barton advised that SCC will not support the installation of mirrors on the highway, however if it is privately erected SCC s unlikely to remove it.</w:t>
      </w:r>
    </w:p>
    <w:p w:rsidR="006B4061" w:rsidRDefault="006B4061" w:rsidP="006B4061">
      <w:pPr>
        <w:pStyle w:val="NoSpacing"/>
        <w:ind w:left="720"/>
      </w:pPr>
    </w:p>
    <w:p w:rsidR="006B4061" w:rsidRDefault="006B4061" w:rsidP="006B4061">
      <w:pPr>
        <w:pStyle w:val="NoSpacing"/>
        <w:ind w:left="720"/>
      </w:pPr>
      <w:r w:rsidRPr="006B4061">
        <w:rPr>
          <w:b/>
          <w:u w:val="single"/>
        </w:rPr>
        <w:t>Action:</w:t>
      </w:r>
      <w:r>
        <w:t xml:space="preserve"> Deputy Town Clerk to inform the Weysprings Residents’ Asso</w:t>
      </w:r>
      <w:r w:rsidR="009A7F79">
        <w:t>ci</w:t>
      </w:r>
      <w:r>
        <w:t>ation</w:t>
      </w:r>
      <w:r w:rsidR="009A7F79">
        <w:t>.</w:t>
      </w:r>
    </w:p>
    <w:p w:rsidR="006B4061" w:rsidRDefault="006B4061" w:rsidP="006B4061">
      <w:pPr>
        <w:pStyle w:val="NoSpacing"/>
        <w:ind w:left="720"/>
      </w:pPr>
    </w:p>
    <w:p w:rsidR="006B4061" w:rsidRDefault="006B4061" w:rsidP="006B4061">
      <w:pPr>
        <w:pStyle w:val="NoSpacing"/>
        <w:ind w:left="720"/>
      </w:pPr>
      <w:r>
        <w:t>Cllr Barton advi</w:t>
      </w:r>
      <w:r w:rsidR="002E4661">
        <w:t>sed that she would speak to Adr</w:t>
      </w:r>
      <w:r>
        <w:t>i</w:t>
      </w:r>
      <w:r w:rsidR="002E4661">
        <w:t>a</w:t>
      </w:r>
      <w:r>
        <w:t>n Selby about the road markings and will respond to Stella Mills directly.</w:t>
      </w:r>
    </w:p>
    <w:p w:rsidR="006B4061" w:rsidRDefault="006B4061" w:rsidP="006B4061">
      <w:pPr>
        <w:pStyle w:val="NoSpacing"/>
        <w:ind w:left="720"/>
      </w:pPr>
    </w:p>
    <w:p w:rsidR="006B4061" w:rsidRDefault="006B4061" w:rsidP="006B4061">
      <w:pPr>
        <w:pStyle w:val="NoSpacing"/>
        <w:ind w:left="720"/>
      </w:pPr>
      <w:r w:rsidRPr="006B4061">
        <w:rPr>
          <w:b/>
          <w:u w:val="single"/>
        </w:rPr>
        <w:t>Action:</w:t>
      </w:r>
      <w:r>
        <w:t xml:space="preserve"> Cllr Barton to follow up.</w:t>
      </w:r>
    </w:p>
    <w:p w:rsidR="0064112A" w:rsidRDefault="0064112A" w:rsidP="0064112A">
      <w:pPr>
        <w:pStyle w:val="NoSpacing"/>
      </w:pPr>
    </w:p>
    <w:p w:rsidR="0064112A" w:rsidRDefault="002B1978" w:rsidP="0064112A">
      <w:pPr>
        <w:pStyle w:val="NoSpacing"/>
        <w:numPr>
          <w:ilvl w:val="0"/>
          <w:numId w:val="1"/>
        </w:numPr>
        <w:rPr>
          <w:b/>
        </w:rPr>
      </w:pPr>
      <w:r w:rsidRPr="00514A6A">
        <w:rPr>
          <w:b/>
        </w:rPr>
        <w:t>Condition of Woolmer Hill Road</w:t>
      </w:r>
    </w:p>
    <w:p w:rsidR="002B1978" w:rsidRDefault="002B1978" w:rsidP="0064112A">
      <w:pPr>
        <w:pStyle w:val="NoSpacing"/>
        <w:ind w:left="720"/>
      </w:pPr>
      <w:r>
        <w:t>Cllr Barton</w:t>
      </w:r>
      <w:r w:rsidR="0064112A">
        <w:t xml:space="preserve"> agreed that this road is in a bad state however this is not on the Project Horizon scheme.  Potholes are being filled routinely.</w:t>
      </w:r>
    </w:p>
    <w:p w:rsidR="002B1978" w:rsidRDefault="002B1978" w:rsidP="006B4061">
      <w:pPr>
        <w:pStyle w:val="NoSpacing"/>
      </w:pPr>
    </w:p>
    <w:p w:rsidR="002B1978" w:rsidRPr="0064112A" w:rsidRDefault="002B1978" w:rsidP="0064112A">
      <w:pPr>
        <w:pStyle w:val="NoSpacing"/>
        <w:numPr>
          <w:ilvl w:val="0"/>
          <w:numId w:val="1"/>
        </w:numPr>
        <w:rPr>
          <w:b/>
        </w:rPr>
      </w:pPr>
      <w:r w:rsidRPr="0064112A">
        <w:rPr>
          <w:b/>
        </w:rPr>
        <w:t>Sturt Road/Liphook Road junction surface</w:t>
      </w:r>
    </w:p>
    <w:p w:rsidR="0064112A" w:rsidRDefault="0064112A" w:rsidP="0064112A">
      <w:pPr>
        <w:pStyle w:val="NoSpacing"/>
        <w:ind w:left="720"/>
      </w:pPr>
      <w:r>
        <w:t>Steve Lindsey-Clarke will assess the top section of the highway by the lights and will sort out any defects.  LAC funds will be used to address the drainage problem as well as resurfacing a section of Kings Road.</w:t>
      </w:r>
    </w:p>
    <w:p w:rsidR="002B1978" w:rsidRDefault="002B1978" w:rsidP="006B4061">
      <w:pPr>
        <w:pStyle w:val="NoSpacing"/>
      </w:pPr>
    </w:p>
    <w:p w:rsidR="002B1978" w:rsidRPr="00066EB1" w:rsidRDefault="002B1978" w:rsidP="00182A74">
      <w:pPr>
        <w:pStyle w:val="NoSpacing"/>
        <w:numPr>
          <w:ilvl w:val="0"/>
          <w:numId w:val="1"/>
        </w:numPr>
        <w:rPr>
          <w:b/>
        </w:rPr>
      </w:pPr>
      <w:r w:rsidRPr="00066EB1">
        <w:rPr>
          <w:b/>
        </w:rPr>
        <w:t>A287 erosion near Ahmadiyya College</w:t>
      </w:r>
    </w:p>
    <w:p w:rsidR="00066EB1" w:rsidRDefault="00066EB1" w:rsidP="00182A74">
      <w:pPr>
        <w:pStyle w:val="NoSpacing"/>
        <w:ind w:left="720"/>
      </w:pPr>
      <w:r>
        <w:t>Cllr Carter reported that the bank is eroding again.  Steve Lindsey-Clarke advised that the location is too dangerous for his veg gang to carry out the work so it will need to be raised as an out of hours job.  He will liaise with Stuart Copping regarding the most suitable approach.</w:t>
      </w:r>
    </w:p>
    <w:p w:rsidR="002B1978" w:rsidRDefault="002B1978" w:rsidP="006B4061">
      <w:pPr>
        <w:pStyle w:val="NoSpacing"/>
      </w:pPr>
    </w:p>
    <w:p w:rsidR="002B1978" w:rsidRPr="00F513B3" w:rsidRDefault="002B1978" w:rsidP="00182A74">
      <w:pPr>
        <w:pStyle w:val="NoSpacing"/>
        <w:numPr>
          <w:ilvl w:val="0"/>
          <w:numId w:val="1"/>
        </w:numPr>
        <w:rPr>
          <w:b/>
        </w:rPr>
      </w:pPr>
      <w:r w:rsidRPr="00F513B3">
        <w:rPr>
          <w:b/>
        </w:rPr>
        <w:t>Developing Pothole South of Fosters Bridge and North of Station entrance</w:t>
      </w:r>
    </w:p>
    <w:p w:rsidR="00F513B3" w:rsidRDefault="00F513B3" w:rsidP="00182A74">
      <w:pPr>
        <w:pStyle w:val="NoSpacing"/>
        <w:ind w:firstLine="720"/>
      </w:pPr>
      <w:r>
        <w:t>Cllr Carter informed Cllr Barton and Steve Lindsey-Clarke about this pothole for action.</w:t>
      </w:r>
    </w:p>
    <w:p w:rsidR="002B1978" w:rsidRDefault="002B1978" w:rsidP="006B4061">
      <w:pPr>
        <w:pStyle w:val="NoSpacing"/>
      </w:pPr>
    </w:p>
    <w:p w:rsidR="002B1978" w:rsidRPr="00066EB1" w:rsidRDefault="002B1978" w:rsidP="00182A74">
      <w:pPr>
        <w:pStyle w:val="NoSpacing"/>
        <w:numPr>
          <w:ilvl w:val="0"/>
          <w:numId w:val="1"/>
        </w:numPr>
        <w:rPr>
          <w:b/>
        </w:rPr>
      </w:pPr>
      <w:r w:rsidRPr="00066EB1">
        <w:rPr>
          <w:b/>
        </w:rPr>
        <w:t>Update on road surface A287 Royal Huts and pedestrian crossing</w:t>
      </w:r>
    </w:p>
    <w:p w:rsidR="002B1978" w:rsidRDefault="00066EB1" w:rsidP="00182A74">
      <w:pPr>
        <w:pStyle w:val="NoSpacing"/>
        <w:ind w:firstLine="720"/>
      </w:pPr>
      <w:r>
        <w:t>This is on Project Horizon so should be completed in 2016/17</w:t>
      </w:r>
    </w:p>
    <w:p w:rsidR="00066EB1" w:rsidRDefault="00066EB1" w:rsidP="003149C4">
      <w:pPr>
        <w:pStyle w:val="NoSpacing"/>
      </w:pPr>
    </w:p>
    <w:p w:rsidR="003149C4" w:rsidRPr="003149C4" w:rsidRDefault="003149C4" w:rsidP="00182A74">
      <w:pPr>
        <w:pStyle w:val="NoSpacing"/>
        <w:numPr>
          <w:ilvl w:val="0"/>
          <w:numId w:val="1"/>
        </w:numPr>
        <w:rPr>
          <w:b/>
        </w:rPr>
      </w:pPr>
      <w:r w:rsidRPr="003149C4">
        <w:rPr>
          <w:b/>
        </w:rPr>
        <w:t>Petworth Road</w:t>
      </w:r>
    </w:p>
    <w:p w:rsidR="003149C4" w:rsidRDefault="003149C4" w:rsidP="00182A74">
      <w:pPr>
        <w:pStyle w:val="NoSpacing"/>
        <w:ind w:left="720"/>
      </w:pPr>
      <w:r>
        <w:t>The Deputy Clerk advised again that Mr Hodgins has reported that the VAS on the Petworth Road is facing the wrong way.   Steve Lindsey-Clarke advised that this has been checked and it is correct.</w:t>
      </w:r>
    </w:p>
    <w:p w:rsidR="003149C4" w:rsidRDefault="003149C4" w:rsidP="003149C4">
      <w:pPr>
        <w:pStyle w:val="NoSpacing"/>
      </w:pPr>
    </w:p>
    <w:p w:rsidR="003149C4" w:rsidRPr="00F513B3" w:rsidRDefault="003149C4" w:rsidP="00182A74">
      <w:pPr>
        <w:pStyle w:val="NoSpacing"/>
        <w:numPr>
          <w:ilvl w:val="0"/>
          <w:numId w:val="1"/>
        </w:numPr>
        <w:rPr>
          <w:b/>
        </w:rPr>
      </w:pPr>
      <w:r w:rsidRPr="00F513B3">
        <w:rPr>
          <w:b/>
        </w:rPr>
        <w:t>Vicarage Lane</w:t>
      </w:r>
    </w:p>
    <w:p w:rsidR="003149C4" w:rsidRDefault="003149C4" w:rsidP="00182A74">
      <w:pPr>
        <w:pStyle w:val="NoSpacing"/>
        <w:ind w:left="720"/>
      </w:pPr>
      <w:r>
        <w:t xml:space="preserve">The Deputy Clerk reported </w:t>
      </w:r>
      <w:r w:rsidR="00F513B3">
        <w:t>to Cllr Barton that a member of the public has reported problems with school parking on Vicarage Lane, outside Castle of Mey House.</w:t>
      </w:r>
    </w:p>
    <w:p w:rsidR="00F513B3" w:rsidRDefault="00F513B3" w:rsidP="003149C4">
      <w:pPr>
        <w:pStyle w:val="NoSpacing"/>
      </w:pPr>
    </w:p>
    <w:p w:rsidR="00F513B3" w:rsidRPr="007F1E11" w:rsidRDefault="00F513B3" w:rsidP="00182A74">
      <w:pPr>
        <w:pStyle w:val="NoSpacing"/>
        <w:ind w:left="720"/>
      </w:pPr>
      <w:r w:rsidRPr="00F513B3">
        <w:rPr>
          <w:b/>
          <w:u w:val="single"/>
        </w:rPr>
        <w:t>Action:</w:t>
      </w:r>
      <w:r>
        <w:t xml:space="preserve"> Cllr Barton to report to David Curl.</w:t>
      </w:r>
    </w:p>
    <w:sectPr w:rsidR="00F513B3" w:rsidRPr="007F1E11" w:rsidSect="00FA1B33">
      <w:footerReference w:type="default" r:id="rId8"/>
      <w:headerReference w:type="first" r:id="rId9"/>
      <w:footerReference w:type="first" r:id="rId10"/>
      <w:pgSz w:w="11906" w:h="16838"/>
      <w:pgMar w:top="993" w:right="849" w:bottom="568" w:left="567" w:header="4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700" w:rsidRDefault="007A7700" w:rsidP="00C538DA">
      <w:pPr>
        <w:spacing w:after="0" w:line="240" w:lineRule="auto"/>
      </w:pPr>
      <w:r>
        <w:separator/>
      </w:r>
    </w:p>
  </w:endnote>
  <w:endnote w:type="continuationSeparator" w:id="0">
    <w:p w:rsidR="007A7700" w:rsidRDefault="007A7700" w:rsidP="00C5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799762"/>
      <w:docPartObj>
        <w:docPartGallery w:val="Page Numbers (Bottom of Page)"/>
        <w:docPartUnique/>
      </w:docPartObj>
    </w:sdtPr>
    <w:sdtEndPr>
      <w:rPr>
        <w:noProof/>
      </w:rPr>
    </w:sdtEndPr>
    <w:sdtContent>
      <w:p w:rsidR="00BD19F9" w:rsidRDefault="00BD19F9">
        <w:pPr>
          <w:pStyle w:val="Footer"/>
          <w:jc w:val="center"/>
        </w:pPr>
        <w:r>
          <w:fldChar w:fldCharType="begin"/>
        </w:r>
        <w:r>
          <w:instrText xml:space="preserve"> PAGE   \* MERGEFORMAT </w:instrText>
        </w:r>
        <w:r>
          <w:fldChar w:fldCharType="separate"/>
        </w:r>
        <w:r w:rsidR="00274995">
          <w:rPr>
            <w:noProof/>
          </w:rPr>
          <w:t>2</w:t>
        </w:r>
        <w:r>
          <w:rPr>
            <w:noProof/>
          </w:rPr>
          <w:fldChar w:fldCharType="end"/>
        </w:r>
      </w:p>
    </w:sdtContent>
  </w:sdt>
  <w:p w:rsidR="00BD19F9" w:rsidRDefault="00BD1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300112"/>
      <w:docPartObj>
        <w:docPartGallery w:val="Page Numbers (Bottom of Page)"/>
        <w:docPartUnique/>
      </w:docPartObj>
    </w:sdtPr>
    <w:sdtEndPr>
      <w:rPr>
        <w:noProof/>
      </w:rPr>
    </w:sdtEndPr>
    <w:sdtContent>
      <w:p w:rsidR="00BD19F9" w:rsidRDefault="00BD19F9">
        <w:pPr>
          <w:pStyle w:val="Footer"/>
          <w:jc w:val="center"/>
        </w:pPr>
        <w:r>
          <w:fldChar w:fldCharType="begin"/>
        </w:r>
        <w:r>
          <w:instrText xml:space="preserve"> PAGE   \* MERGEFORMAT </w:instrText>
        </w:r>
        <w:r>
          <w:fldChar w:fldCharType="separate"/>
        </w:r>
        <w:r w:rsidR="00274995">
          <w:rPr>
            <w:noProof/>
          </w:rPr>
          <w:t>1</w:t>
        </w:r>
        <w:r>
          <w:rPr>
            <w:noProof/>
          </w:rPr>
          <w:fldChar w:fldCharType="end"/>
        </w:r>
      </w:p>
    </w:sdtContent>
  </w:sdt>
  <w:p w:rsidR="00BD19F9" w:rsidRDefault="00BD1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700" w:rsidRDefault="007A7700" w:rsidP="00C538DA">
      <w:pPr>
        <w:spacing w:after="0" w:line="240" w:lineRule="auto"/>
      </w:pPr>
      <w:r>
        <w:separator/>
      </w:r>
    </w:p>
  </w:footnote>
  <w:footnote w:type="continuationSeparator" w:id="0">
    <w:p w:rsidR="007A7700" w:rsidRDefault="007A7700" w:rsidP="00C53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C8" w:rsidRDefault="009604C8" w:rsidP="009604C8">
    <w:pPr>
      <w:spacing w:line="240" w:lineRule="auto"/>
      <w:jc w:val="center"/>
      <w:rPr>
        <w:rFonts w:ascii="Californian FB" w:hAnsi="Californian FB"/>
        <w:b/>
        <w:smallCaps/>
        <w:sz w:val="44"/>
        <w:szCs w:val="44"/>
      </w:rPr>
    </w:pPr>
    <w:r>
      <w:rPr>
        <w:rFonts w:ascii="Californian FB" w:hAnsi="Californian FB"/>
        <w:smallCaps/>
        <w:noProof/>
        <w:lang w:val="en-US"/>
      </w:rPr>
      <w:drawing>
        <wp:inline distT="0" distB="0" distL="0" distR="0" wp14:anchorId="35AC6B79" wp14:editId="32A3CD29">
          <wp:extent cx="593090" cy="838200"/>
          <wp:effectExtent l="0" t="0" r="0" b="0"/>
          <wp:docPr id="4" name="Picture 4" descr="Small Copy of haslemere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opy of haslemere_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090" cy="838200"/>
                  </a:xfrm>
                  <a:prstGeom prst="rect">
                    <a:avLst/>
                  </a:prstGeom>
                  <a:noFill/>
                </pic:spPr>
              </pic:pic>
            </a:graphicData>
          </a:graphic>
        </wp:inline>
      </w:drawing>
    </w:r>
  </w:p>
  <w:p w:rsidR="009604C8" w:rsidRPr="009604C8" w:rsidRDefault="009604C8" w:rsidP="009604C8">
    <w:pPr>
      <w:spacing w:line="240" w:lineRule="auto"/>
      <w:jc w:val="center"/>
      <w:rPr>
        <w:rFonts w:ascii="Californian FB" w:hAnsi="Californian FB"/>
        <w:smallCaps/>
        <w:noProof/>
        <w:lang w:eastAsia="en-GB"/>
      </w:rPr>
    </w:pPr>
    <w:r>
      <w:rPr>
        <w:rFonts w:ascii="Californian FB" w:hAnsi="Californian FB"/>
        <w:b/>
        <w:smallCaps/>
        <w:sz w:val="44"/>
        <w:szCs w:val="44"/>
      </w:rPr>
      <w:t>Haslemere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5B9E"/>
    <w:multiLevelType w:val="hybridMultilevel"/>
    <w:tmpl w:val="F4DE96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3A333B"/>
    <w:multiLevelType w:val="hybridMultilevel"/>
    <w:tmpl w:val="24622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EE756A"/>
    <w:multiLevelType w:val="hybridMultilevel"/>
    <w:tmpl w:val="5F06EABA"/>
    <w:lvl w:ilvl="0" w:tplc="706A2CB4">
      <w:start w:val="1"/>
      <w:numFmt w:val="lowerRoman"/>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5A70D53"/>
    <w:multiLevelType w:val="hybridMultilevel"/>
    <w:tmpl w:val="F27C3F50"/>
    <w:lvl w:ilvl="0" w:tplc="2B0E2AD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ABA2D530">
      <w:start w:val="8"/>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D13B4"/>
    <w:multiLevelType w:val="hybridMultilevel"/>
    <w:tmpl w:val="2168E06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2809C0"/>
    <w:multiLevelType w:val="hybridMultilevel"/>
    <w:tmpl w:val="88A80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F14F14"/>
    <w:multiLevelType w:val="hybridMultilevel"/>
    <w:tmpl w:val="F37C7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680A3E"/>
    <w:multiLevelType w:val="hybridMultilevel"/>
    <w:tmpl w:val="26E6BC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92D07F8"/>
    <w:multiLevelType w:val="hybridMultilevel"/>
    <w:tmpl w:val="B5ECBB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D43A9"/>
    <w:multiLevelType w:val="hybridMultilevel"/>
    <w:tmpl w:val="D4567A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9"/>
  </w:num>
  <w:num w:numId="6">
    <w:abstractNumId w:val="0"/>
  </w:num>
  <w:num w:numId="7">
    <w:abstractNumId w:val="1"/>
  </w:num>
  <w:num w:numId="8">
    <w:abstractNumId w:val="7"/>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BF"/>
    <w:rsid w:val="00022BB3"/>
    <w:rsid w:val="00041222"/>
    <w:rsid w:val="00062D2A"/>
    <w:rsid w:val="00066EB1"/>
    <w:rsid w:val="000A7F7B"/>
    <w:rsid w:val="000E5BE2"/>
    <w:rsid w:val="00124305"/>
    <w:rsid w:val="001314E5"/>
    <w:rsid w:val="00182A74"/>
    <w:rsid w:val="001D36AF"/>
    <w:rsid w:val="00224156"/>
    <w:rsid w:val="00274995"/>
    <w:rsid w:val="002B1978"/>
    <w:rsid w:val="002C1EC7"/>
    <w:rsid w:val="002E4661"/>
    <w:rsid w:val="003149C4"/>
    <w:rsid w:val="003F3DF4"/>
    <w:rsid w:val="00444ED5"/>
    <w:rsid w:val="004565FB"/>
    <w:rsid w:val="00494D08"/>
    <w:rsid w:val="004D7EEB"/>
    <w:rsid w:val="004F02CB"/>
    <w:rsid w:val="005B464B"/>
    <w:rsid w:val="00602033"/>
    <w:rsid w:val="006372E8"/>
    <w:rsid w:val="0064112A"/>
    <w:rsid w:val="006676E6"/>
    <w:rsid w:val="00672967"/>
    <w:rsid w:val="006753CA"/>
    <w:rsid w:val="006B4061"/>
    <w:rsid w:val="007223C1"/>
    <w:rsid w:val="007716BF"/>
    <w:rsid w:val="007A7700"/>
    <w:rsid w:val="007D3689"/>
    <w:rsid w:val="007F1506"/>
    <w:rsid w:val="007F1E11"/>
    <w:rsid w:val="007F3C4E"/>
    <w:rsid w:val="008A1ABE"/>
    <w:rsid w:val="009604C8"/>
    <w:rsid w:val="009A7F79"/>
    <w:rsid w:val="00A6583D"/>
    <w:rsid w:val="00AA6C4A"/>
    <w:rsid w:val="00B105FE"/>
    <w:rsid w:val="00B83642"/>
    <w:rsid w:val="00BD19F9"/>
    <w:rsid w:val="00BE3C35"/>
    <w:rsid w:val="00BE739A"/>
    <w:rsid w:val="00C538DA"/>
    <w:rsid w:val="00C603C1"/>
    <w:rsid w:val="00C86D1E"/>
    <w:rsid w:val="00D05760"/>
    <w:rsid w:val="00D0596D"/>
    <w:rsid w:val="00D126A8"/>
    <w:rsid w:val="00D31A7A"/>
    <w:rsid w:val="00D40453"/>
    <w:rsid w:val="00D55E1C"/>
    <w:rsid w:val="00DA2D8F"/>
    <w:rsid w:val="00E12C35"/>
    <w:rsid w:val="00E41F3D"/>
    <w:rsid w:val="00EE111C"/>
    <w:rsid w:val="00F03A2D"/>
    <w:rsid w:val="00F40489"/>
    <w:rsid w:val="00F513B3"/>
    <w:rsid w:val="00F82A3E"/>
    <w:rsid w:val="00FA1B33"/>
    <w:rsid w:val="00FC2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5E658-9DC8-4F53-A6A3-2CAA589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6BF"/>
    <w:pPr>
      <w:ind w:left="720"/>
      <w:contextualSpacing/>
    </w:pPr>
  </w:style>
  <w:style w:type="paragraph" w:styleId="NoSpacing">
    <w:name w:val="No Spacing"/>
    <w:uiPriority w:val="1"/>
    <w:qFormat/>
    <w:rsid w:val="007716BF"/>
    <w:pPr>
      <w:spacing w:after="0" w:line="240" w:lineRule="auto"/>
    </w:pPr>
  </w:style>
  <w:style w:type="paragraph" w:styleId="Header">
    <w:name w:val="header"/>
    <w:basedOn w:val="Normal"/>
    <w:link w:val="HeaderChar"/>
    <w:uiPriority w:val="99"/>
    <w:unhideWhenUsed/>
    <w:rsid w:val="00C5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8DA"/>
  </w:style>
  <w:style w:type="paragraph" w:styleId="Footer">
    <w:name w:val="footer"/>
    <w:basedOn w:val="Normal"/>
    <w:link w:val="FooterChar"/>
    <w:uiPriority w:val="99"/>
    <w:unhideWhenUsed/>
    <w:rsid w:val="00C5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8DA"/>
  </w:style>
  <w:style w:type="paragraph" w:styleId="BalloonText">
    <w:name w:val="Balloon Text"/>
    <w:basedOn w:val="Normal"/>
    <w:link w:val="BalloonTextChar"/>
    <w:uiPriority w:val="99"/>
    <w:semiHidden/>
    <w:unhideWhenUsed/>
    <w:rsid w:val="00C5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92831">
      <w:bodyDiv w:val="1"/>
      <w:marLeft w:val="0"/>
      <w:marRight w:val="0"/>
      <w:marTop w:val="0"/>
      <w:marBottom w:val="0"/>
      <w:divBdr>
        <w:top w:val="none" w:sz="0" w:space="0" w:color="auto"/>
        <w:left w:val="none" w:sz="0" w:space="0" w:color="auto"/>
        <w:bottom w:val="none" w:sz="0" w:space="0" w:color="auto"/>
        <w:right w:val="none" w:sz="0" w:space="0" w:color="auto"/>
      </w:divBdr>
    </w:div>
    <w:div w:id="398747031">
      <w:bodyDiv w:val="1"/>
      <w:marLeft w:val="0"/>
      <w:marRight w:val="0"/>
      <w:marTop w:val="0"/>
      <w:marBottom w:val="0"/>
      <w:divBdr>
        <w:top w:val="none" w:sz="0" w:space="0" w:color="auto"/>
        <w:left w:val="none" w:sz="0" w:space="0" w:color="auto"/>
        <w:bottom w:val="none" w:sz="0" w:space="0" w:color="auto"/>
        <w:right w:val="none" w:sz="0" w:space="0" w:color="auto"/>
      </w:divBdr>
    </w:div>
    <w:div w:id="1594588155">
      <w:bodyDiv w:val="1"/>
      <w:marLeft w:val="0"/>
      <w:marRight w:val="0"/>
      <w:marTop w:val="0"/>
      <w:marBottom w:val="0"/>
      <w:divBdr>
        <w:top w:val="none" w:sz="0" w:space="0" w:color="auto"/>
        <w:left w:val="none" w:sz="0" w:space="0" w:color="auto"/>
        <w:bottom w:val="none" w:sz="0" w:space="0" w:color="auto"/>
        <w:right w:val="none" w:sz="0" w:space="0" w:color="auto"/>
      </w:divBdr>
    </w:div>
    <w:div w:id="1639190906">
      <w:bodyDiv w:val="1"/>
      <w:marLeft w:val="0"/>
      <w:marRight w:val="0"/>
      <w:marTop w:val="0"/>
      <w:marBottom w:val="0"/>
      <w:divBdr>
        <w:top w:val="none" w:sz="0" w:space="0" w:color="auto"/>
        <w:left w:val="none" w:sz="0" w:space="0" w:color="auto"/>
        <w:bottom w:val="none" w:sz="0" w:space="0" w:color="auto"/>
        <w:right w:val="none" w:sz="0" w:space="0" w:color="auto"/>
      </w:divBdr>
    </w:div>
    <w:div w:id="1676221849">
      <w:bodyDiv w:val="1"/>
      <w:marLeft w:val="0"/>
      <w:marRight w:val="0"/>
      <w:marTop w:val="0"/>
      <w:marBottom w:val="0"/>
      <w:divBdr>
        <w:top w:val="none" w:sz="0" w:space="0" w:color="auto"/>
        <w:left w:val="none" w:sz="0" w:space="0" w:color="auto"/>
        <w:bottom w:val="none" w:sz="0" w:space="0" w:color="auto"/>
        <w:right w:val="none" w:sz="0" w:space="0" w:color="auto"/>
      </w:divBdr>
    </w:div>
    <w:div w:id="20147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8307-CBD0-4022-89DD-703D5D43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dclerk</dc:creator>
  <cp:lastModifiedBy>Aine Hall</cp:lastModifiedBy>
  <cp:revision>2</cp:revision>
  <cp:lastPrinted>2016-03-23T16:17:00Z</cp:lastPrinted>
  <dcterms:created xsi:type="dcterms:W3CDTF">2016-07-13T10:50:00Z</dcterms:created>
  <dcterms:modified xsi:type="dcterms:W3CDTF">2016-07-13T10:50:00Z</dcterms:modified>
</cp:coreProperties>
</file>